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4AD" w:rsidRPr="006A204E" w:rsidRDefault="005639B9" w:rsidP="006A204E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A204E">
        <w:rPr>
          <w:rFonts w:ascii="Times New Roman" w:hAnsi="Times New Roman" w:cs="Times New Roman"/>
          <w:b/>
          <w:sz w:val="23"/>
          <w:szCs w:val="23"/>
        </w:rPr>
        <w:t>„</w:t>
      </w:r>
      <w:r w:rsidR="002B2AA9">
        <w:rPr>
          <w:rFonts w:ascii="Times New Roman" w:hAnsi="Times New Roman" w:cs="Times New Roman"/>
          <w:b/>
          <w:sz w:val="23"/>
          <w:szCs w:val="23"/>
        </w:rPr>
        <w:t xml:space="preserve">Bank </w:t>
      </w:r>
      <w:r w:rsidR="000B24AD" w:rsidRPr="006A204E">
        <w:rPr>
          <w:rFonts w:ascii="Times New Roman" w:hAnsi="Times New Roman" w:cs="Times New Roman"/>
          <w:b/>
          <w:sz w:val="23"/>
          <w:szCs w:val="23"/>
        </w:rPr>
        <w:t xml:space="preserve">Spółdzielczy w Suchej </w:t>
      </w:r>
      <w:r w:rsidRPr="006A204E">
        <w:rPr>
          <w:rFonts w:ascii="Times New Roman" w:hAnsi="Times New Roman" w:cs="Times New Roman"/>
          <w:b/>
          <w:sz w:val="23"/>
          <w:szCs w:val="23"/>
        </w:rPr>
        <w:t>B</w:t>
      </w:r>
      <w:r w:rsidR="000B24AD" w:rsidRPr="006A204E">
        <w:rPr>
          <w:rFonts w:ascii="Times New Roman" w:hAnsi="Times New Roman" w:cs="Times New Roman"/>
          <w:b/>
          <w:sz w:val="23"/>
          <w:szCs w:val="23"/>
        </w:rPr>
        <w:t>eskidzkiej</w:t>
      </w:r>
      <w:r w:rsidRPr="006A204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2B2AA9">
        <w:rPr>
          <w:rFonts w:ascii="Times New Roman" w:hAnsi="Times New Roman" w:cs="Times New Roman"/>
          <w:b/>
          <w:sz w:val="23"/>
          <w:szCs w:val="23"/>
        </w:rPr>
        <w:t xml:space="preserve">zmienił lokalizację </w:t>
      </w:r>
      <w:r w:rsidR="00446789">
        <w:rPr>
          <w:rFonts w:ascii="Times New Roman" w:hAnsi="Times New Roman" w:cs="Times New Roman"/>
          <w:b/>
          <w:sz w:val="23"/>
          <w:szCs w:val="23"/>
        </w:rPr>
        <w:t>O</w:t>
      </w:r>
      <w:r w:rsidR="002B2AA9">
        <w:rPr>
          <w:rFonts w:ascii="Times New Roman" w:hAnsi="Times New Roman" w:cs="Times New Roman"/>
          <w:b/>
          <w:sz w:val="23"/>
          <w:szCs w:val="23"/>
        </w:rPr>
        <w:t>ddziału</w:t>
      </w:r>
      <w:r w:rsidRPr="006A204E">
        <w:rPr>
          <w:rFonts w:ascii="Times New Roman" w:hAnsi="Times New Roman" w:cs="Times New Roman"/>
          <w:b/>
          <w:sz w:val="23"/>
          <w:szCs w:val="23"/>
        </w:rPr>
        <w:t>”</w:t>
      </w:r>
    </w:p>
    <w:p w:rsidR="000B24AD" w:rsidRPr="00625196" w:rsidRDefault="000B24AD" w:rsidP="005639B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690FA9" w:rsidRDefault="000B24AD" w:rsidP="005639B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25196">
        <w:rPr>
          <w:rFonts w:ascii="Times New Roman" w:hAnsi="Times New Roman" w:cs="Times New Roman"/>
          <w:sz w:val="23"/>
          <w:szCs w:val="23"/>
        </w:rPr>
        <w:tab/>
      </w:r>
      <w:r w:rsidR="00E03AD3" w:rsidRPr="00E03AD3">
        <w:rPr>
          <w:rFonts w:ascii="Times New Roman" w:hAnsi="Times New Roman" w:cs="Times New Roman"/>
          <w:sz w:val="23"/>
          <w:szCs w:val="23"/>
        </w:rPr>
        <w:t>W trosce o wygodę Klientów oraz w celu zapewnienia najwyższych standardów obsługi</w:t>
      </w:r>
      <w:r w:rsidR="00C04EC0" w:rsidRPr="00625196">
        <w:rPr>
          <w:rFonts w:ascii="Times New Roman" w:hAnsi="Times New Roman" w:cs="Times New Roman"/>
          <w:sz w:val="23"/>
          <w:szCs w:val="23"/>
        </w:rPr>
        <w:t>, Bank Spółdzielczy w</w:t>
      </w:r>
      <w:r w:rsidR="00571ADB">
        <w:rPr>
          <w:rFonts w:ascii="Times New Roman" w:hAnsi="Times New Roman" w:cs="Times New Roman"/>
          <w:sz w:val="23"/>
          <w:szCs w:val="23"/>
        </w:rPr>
        <w:t xml:space="preserve"> </w:t>
      </w:r>
      <w:r w:rsidR="00C04EC0" w:rsidRPr="00625196">
        <w:rPr>
          <w:rFonts w:ascii="Times New Roman" w:hAnsi="Times New Roman" w:cs="Times New Roman"/>
          <w:sz w:val="23"/>
          <w:szCs w:val="23"/>
        </w:rPr>
        <w:t xml:space="preserve">Suchej Beskidzkiej </w:t>
      </w:r>
      <w:r w:rsidR="005639B9">
        <w:rPr>
          <w:rFonts w:ascii="Times New Roman" w:hAnsi="Times New Roman" w:cs="Times New Roman"/>
          <w:sz w:val="23"/>
          <w:szCs w:val="23"/>
        </w:rPr>
        <w:t>otworzył nowoczesną placówkę</w:t>
      </w:r>
      <w:r w:rsidR="005639B9" w:rsidRPr="00625196">
        <w:rPr>
          <w:rFonts w:ascii="Times New Roman" w:hAnsi="Times New Roman" w:cs="Times New Roman"/>
          <w:sz w:val="23"/>
          <w:szCs w:val="23"/>
        </w:rPr>
        <w:t xml:space="preserve"> </w:t>
      </w:r>
      <w:r w:rsidR="005639B9">
        <w:rPr>
          <w:rFonts w:ascii="Times New Roman" w:hAnsi="Times New Roman" w:cs="Times New Roman"/>
          <w:sz w:val="23"/>
          <w:szCs w:val="23"/>
        </w:rPr>
        <w:t>zmieniając</w:t>
      </w:r>
      <w:r w:rsidR="00C04EC0" w:rsidRPr="00625196">
        <w:rPr>
          <w:rFonts w:ascii="Times New Roman" w:hAnsi="Times New Roman" w:cs="Times New Roman"/>
          <w:sz w:val="23"/>
          <w:szCs w:val="23"/>
        </w:rPr>
        <w:t xml:space="preserve"> dotychczasową lokali</w:t>
      </w:r>
      <w:r w:rsidR="005639B9">
        <w:rPr>
          <w:rFonts w:ascii="Times New Roman" w:hAnsi="Times New Roman" w:cs="Times New Roman"/>
          <w:sz w:val="23"/>
          <w:szCs w:val="23"/>
        </w:rPr>
        <w:t>zację Oddziału Banku w</w:t>
      </w:r>
      <w:r w:rsidR="0078710C">
        <w:rPr>
          <w:rFonts w:ascii="Times New Roman" w:hAnsi="Times New Roman" w:cs="Times New Roman"/>
          <w:sz w:val="23"/>
          <w:szCs w:val="23"/>
        </w:rPr>
        <w:t xml:space="preserve"> </w:t>
      </w:r>
      <w:r w:rsidR="00E03AD3">
        <w:rPr>
          <w:rFonts w:ascii="Times New Roman" w:hAnsi="Times New Roman" w:cs="Times New Roman"/>
          <w:sz w:val="23"/>
          <w:szCs w:val="23"/>
        </w:rPr>
        <w:t xml:space="preserve">miejscowości </w:t>
      </w:r>
      <w:r w:rsidR="003A1D02">
        <w:rPr>
          <w:rFonts w:ascii="Times New Roman" w:hAnsi="Times New Roman" w:cs="Times New Roman"/>
          <w:sz w:val="23"/>
          <w:szCs w:val="23"/>
        </w:rPr>
        <w:t>Stryszawa</w:t>
      </w:r>
      <w:r w:rsidR="00690FA9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5639B9" w:rsidRDefault="005639B9" w:rsidP="005639B9">
      <w:pPr>
        <w:spacing w:after="0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0497F">
        <w:rPr>
          <w:rFonts w:ascii="Times New Roman" w:hAnsi="Times New Roman" w:cs="Times New Roman"/>
          <w:sz w:val="23"/>
          <w:szCs w:val="23"/>
        </w:rPr>
        <w:t xml:space="preserve">W dniu </w:t>
      </w:r>
      <w:r w:rsidR="003A1D02">
        <w:rPr>
          <w:rFonts w:ascii="Times New Roman" w:hAnsi="Times New Roman" w:cs="Times New Roman"/>
          <w:sz w:val="23"/>
          <w:szCs w:val="23"/>
        </w:rPr>
        <w:t>28</w:t>
      </w:r>
      <w:r w:rsidRPr="00E0497F">
        <w:rPr>
          <w:rFonts w:ascii="Times New Roman" w:hAnsi="Times New Roman" w:cs="Times New Roman"/>
          <w:sz w:val="23"/>
          <w:szCs w:val="23"/>
        </w:rPr>
        <w:t xml:space="preserve"> </w:t>
      </w:r>
      <w:r w:rsidR="003A1D02">
        <w:rPr>
          <w:rFonts w:ascii="Times New Roman" w:hAnsi="Times New Roman" w:cs="Times New Roman"/>
          <w:sz w:val="23"/>
          <w:szCs w:val="23"/>
        </w:rPr>
        <w:t>sierpnia 2017</w:t>
      </w:r>
      <w:r w:rsidR="00E03AD3">
        <w:rPr>
          <w:rFonts w:ascii="Times New Roman" w:hAnsi="Times New Roman" w:cs="Times New Roman"/>
          <w:sz w:val="23"/>
          <w:szCs w:val="23"/>
        </w:rPr>
        <w:t xml:space="preserve"> </w:t>
      </w:r>
      <w:r w:rsidRPr="00E0497F">
        <w:rPr>
          <w:rFonts w:ascii="Times New Roman" w:hAnsi="Times New Roman" w:cs="Times New Roman"/>
          <w:sz w:val="23"/>
          <w:szCs w:val="23"/>
        </w:rPr>
        <w:t>r</w:t>
      </w:r>
      <w:r w:rsidR="00E03AD3">
        <w:rPr>
          <w:rFonts w:ascii="Times New Roman" w:hAnsi="Times New Roman" w:cs="Times New Roman"/>
          <w:sz w:val="23"/>
          <w:szCs w:val="23"/>
        </w:rPr>
        <w:t>oku</w:t>
      </w:r>
      <w:r w:rsidRPr="00E0497F">
        <w:rPr>
          <w:rFonts w:ascii="Times New Roman" w:hAnsi="Times New Roman" w:cs="Times New Roman"/>
          <w:sz w:val="23"/>
          <w:szCs w:val="23"/>
        </w:rPr>
        <w:t xml:space="preserve"> odbyło się uroczyste otwarcie</w:t>
      </w:r>
      <w:r w:rsidR="007E4662">
        <w:rPr>
          <w:rFonts w:ascii="Times New Roman" w:hAnsi="Times New Roman" w:cs="Times New Roman"/>
          <w:sz w:val="23"/>
          <w:szCs w:val="23"/>
        </w:rPr>
        <w:t xml:space="preserve"> i poświęcenie</w:t>
      </w:r>
      <w:r w:rsidRPr="00E0497F">
        <w:rPr>
          <w:rFonts w:ascii="Times New Roman" w:hAnsi="Times New Roman" w:cs="Times New Roman"/>
          <w:sz w:val="23"/>
          <w:szCs w:val="23"/>
        </w:rPr>
        <w:t xml:space="preserve"> nowej siedziby</w:t>
      </w:r>
      <w:r w:rsidR="00E03AD3">
        <w:rPr>
          <w:rFonts w:ascii="Times New Roman" w:hAnsi="Times New Roman" w:cs="Times New Roman"/>
          <w:sz w:val="23"/>
          <w:szCs w:val="23"/>
        </w:rPr>
        <w:t xml:space="preserve"> Oddziału</w:t>
      </w:r>
      <w:r w:rsidR="0078710C">
        <w:rPr>
          <w:rFonts w:ascii="Times New Roman" w:hAnsi="Times New Roman" w:cs="Times New Roman"/>
          <w:sz w:val="23"/>
          <w:szCs w:val="23"/>
        </w:rPr>
        <w:t xml:space="preserve">, które uświetnili swoją obecnością </w:t>
      </w:r>
      <w:r w:rsidRPr="00E0497F">
        <w:rPr>
          <w:rFonts w:ascii="Times New Roman" w:hAnsi="Times New Roman" w:cs="Times New Roman"/>
          <w:sz w:val="23"/>
          <w:szCs w:val="23"/>
        </w:rPr>
        <w:t>zaproszeni</w:t>
      </w:r>
      <w:r w:rsidRPr="00E0497F">
        <w:rPr>
          <w:rStyle w:val="st"/>
          <w:rFonts w:ascii="Times New Roman" w:hAnsi="Times New Roman" w:cs="Times New Roman"/>
          <w:sz w:val="23"/>
          <w:szCs w:val="23"/>
        </w:rPr>
        <w:t xml:space="preserve"> </w:t>
      </w:r>
      <w:r w:rsidR="0078710C">
        <w:rPr>
          <w:rStyle w:val="st"/>
          <w:rFonts w:ascii="Times New Roman" w:hAnsi="Times New Roman" w:cs="Times New Roman"/>
          <w:sz w:val="23"/>
          <w:szCs w:val="23"/>
        </w:rPr>
        <w:t>przedstawiciele Gminy Stryszawa, proboszczowie miejscowych parafii, c</w:t>
      </w:r>
      <w:r w:rsidRPr="00E0497F">
        <w:rPr>
          <w:rStyle w:val="st"/>
          <w:rFonts w:ascii="Times New Roman" w:hAnsi="Times New Roman" w:cs="Times New Roman"/>
          <w:sz w:val="23"/>
          <w:szCs w:val="23"/>
        </w:rPr>
        <w:t xml:space="preserve">złonkowie </w:t>
      </w:r>
      <w:r w:rsidRPr="00E0497F">
        <w:rPr>
          <w:rFonts w:ascii="Times New Roman" w:hAnsi="Times New Roman" w:cs="Times New Roman"/>
          <w:sz w:val="23"/>
          <w:szCs w:val="23"/>
        </w:rPr>
        <w:t xml:space="preserve">Rady Nadzorczej i </w:t>
      </w:r>
      <w:r w:rsidRPr="00E0497F">
        <w:rPr>
          <w:rStyle w:val="st"/>
          <w:rFonts w:ascii="Times New Roman" w:hAnsi="Times New Roman" w:cs="Times New Roman"/>
          <w:sz w:val="23"/>
          <w:szCs w:val="23"/>
        </w:rPr>
        <w:t xml:space="preserve">Zarządu </w:t>
      </w:r>
      <w:r w:rsidRPr="00E0497F">
        <w:rPr>
          <w:rFonts w:ascii="Times New Roman" w:hAnsi="Times New Roman" w:cs="Times New Roman"/>
          <w:sz w:val="23"/>
          <w:szCs w:val="23"/>
        </w:rPr>
        <w:t>Banku oraz pracownicy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363FDC" w:rsidRDefault="000078CB" w:rsidP="005639B9">
      <w:pPr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</w:rPr>
        <w:t>W chwili obecnej</w:t>
      </w:r>
      <w:r w:rsidR="008603A2">
        <w:rPr>
          <w:rFonts w:ascii="Times New Roman" w:hAnsi="Times New Roman" w:cs="Times New Roman"/>
          <w:sz w:val="23"/>
          <w:szCs w:val="23"/>
        </w:rPr>
        <w:t xml:space="preserve"> o</w:t>
      </w:r>
      <w:r w:rsidR="00C04EC0" w:rsidRPr="00625196">
        <w:rPr>
          <w:rFonts w:ascii="Times New Roman" w:hAnsi="Times New Roman" w:cs="Times New Roman"/>
          <w:sz w:val="23"/>
          <w:szCs w:val="23"/>
        </w:rPr>
        <w:t>bsługa Kl</w:t>
      </w:r>
      <w:r w:rsidR="00896F74">
        <w:rPr>
          <w:rFonts w:ascii="Times New Roman" w:hAnsi="Times New Roman" w:cs="Times New Roman"/>
          <w:sz w:val="23"/>
          <w:szCs w:val="23"/>
        </w:rPr>
        <w:t>ientów odbywa się w</w:t>
      </w:r>
      <w:r w:rsidR="003458FC">
        <w:rPr>
          <w:rFonts w:ascii="Times New Roman" w:hAnsi="Times New Roman" w:cs="Times New Roman"/>
          <w:sz w:val="23"/>
          <w:szCs w:val="23"/>
        </w:rPr>
        <w:t xml:space="preserve"> </w:t>
      </w:r>
      <w:r w:rsidR="00896F74">
        <w:rPr>
          <w:rFonts w:ascii="Times New Roman" w:hAnsi="Times New Roman" w:cs="Times New Roman"/>
          <w:sz w:val="23"/>
          <w:szCs w:val="23"/>
        </w:rPr>
        <w:t>nowoczesnym</w:t>
      </w:r>
      <w:r w:rsidR="00C04EC0" w:rsidRPr="00625196">
        <w:rPr>
          <w:rFonts w:ascii="Times New Roman" w:hAnsi="Times New Roman" w:cs="Times New Roman"/>
          <w:sz w:val="23"/>
          <w:szCs w:val="23"/>
        </w:rPr>
        <w:t xml:space="preserve"> i</w:t>
      </w:r>
      <w:r w:rsidR="003A52A4">
        <w:rPr>
          <w:rFonts w:ascii="Times New Roman" w:hAnsi="Times New Roman" w:cs="Times New Roman"/>
          <w:sz w:val="23"/>
          <w:szCs w:val="23"/>
        </w:rPr>
        <w:t xml:space="preserve"> </w:t>
      </w:r>
      <w:r w:rsidR="00C04EC0" w:rsidRPr="00625196">
        <w:rPr>
          <w:rFonts w:ascii="Times New Roman" w:hAnsi="Times New Roman" w:cs="Times New Roman"/>
          <w:sz w:val="23"/>
          <w:szCs w:val="23"/>
        </w:rPr>
        <w:t xml:space="preserve">funkcjonalnym obiekcie, usytuowanym </w:t>
      </w:r>
      <w:r w:rsidR="00B20053">
        <w:rPr>
          <w:rFonts w:ascii="Times New Roman" w:hAnsi="Times New Roman" w:cs="Times New Roman"/>
          <w:sz w:val="23"/>
          <w:szCs w:val="23"/>
        </w:rPr>
        <w:t>w dogodnej lokalizacji</w:t>
      </w:r>
      <w:r w:rsidR="00060AE2" w:rsidRPr="00336D86">
        <w:rPr>
          <w:rFonts w:ascii="Times New Roman" w:hAnsi="Times New Roman" w:cs="Times New Roman"/>
          <w:color w:val="000000" w:themeColor="text1"/>
          <w:sz w:val="23"/>
          <w:szCs w:val="23"/>
        </w:rPr>
        <w:t>, w pobliży szkoły, sklepów i stacji paliw, tuż przy drodze krajowej</w:t>
      </w:r>
      <w:r w:rsidR="008079ED" w:rsidRPr="008079ED">
        <w:rPr>
          <w:rFonts w:ascii="Times New Roman" w:hAnsi="Times New Roman" w:cs="Times New Roman"/>
          <w:sz w:val="23"/>
          <w:szCs w:val="23"/>
        </w:rPr>
        <w:t>.</w:t>
      </w:r>
      <w:r w:rsidR="008079ED" w:rsidRPr="005639B9">
        <w:rPr>
          <w:rFonts w:ascii="Times New Roman" w:hAnsi="Times New Roman" w:cs="Times New Roman"/>
          <w:sz w:val="23"/>
          <w:szCs w:val="23"/>
        </w:rPr>
        <w:t xml:space="preserve"> </w:t>
      </w:r>
      <w:r w:rsidR="005639B9" w:rsidRPr="005639B9">
        <w:rPr>
          <w:rFonts w:ascii="Times New Roman" w:hAnsi="Times New Roman" w:cs="Times New Roman"/>
          <w:sz w:val="23"/>
          <w:szCs w:val="23"/>
        </w:rPr>
        <w:t xml:space="preserve">Budynek na miarę XXI wieku, </w:t>
      </w:r>
      <w:r w:rsidR="001530E0">
        <w:rPr>
          <w:rFonts w:ascii="Times New Roman" w:hAnsi="Times New Roman" w:cs="Times New Roman"/>
          <w:sz w:val="23"/>
          <w:szCs w:val="23"/>
        </w:rPr>
        <w:t>optymalnie</w:t>
      </w:r>
      <w:r w:rsidR="005639B9" w:rsidRPr="005639B9">
        <w:rPr>
          <w:rFonts w:ascii="Times New Roman" w:hAnsi="Times New Roman" w:cs="Times New Roman"/>
          <w:sz w:val="23"/>
          <w:szCs w:val="23"/>
        </w:rPr>
        <w:t xml:space="preserve"> dostosowany do potrzeb Klientów, umożliwia obsługę na </w:t>
      </w:r>
      <w:r w:rsidR="003B2E78">
        <w:rPr>
          <w:rFonts w:ascii="Times New Roman" w:hAnsi="Times New Roman" w:cs="Times New Roman"/>
          <w:sz w:val="23"/>
          <w:szCs w:val="23"/>
        </w:rPr>
        <w:t>wysokim</w:t>
      </w:r>
      <w:r w:rsidR="005639B9" w:rsidRPr="005639B9">
        <w:rPr>
          <w:rFonts w:ascii="Times New Roman" w:hAnsi="Times New Roman" w:cs="Times New Roman"/>
          <w:sz w:val="23"/>
          <w:szCs w:val="23"/>
        </w:rPr>
        <w:t xml:space="preserve"> poziomie.</w:t>
      </w:r>
      <w:r w:rsidR="00E97D8A">
        <w:rPr>
          <w:rFonts w:ascii="Times New Roman" w:hAnsi="Times New Roman" w:cs="Times New Roman"/>
          <w:sz w:val="23"/>
          <w:szCs w:val="23"/>
        </w:rPr>
        <w:t xml:space="preserve"> Wnętrze lokalu zostało zaprojektowane i</w:t>
      </w:r>
      <w:r w:rsidR="003A52A4">
        <w:rPr>
          <w:rFonts w:ascii="Times New Roman" w:hAnsi="Times New Roman" w:cs="Times New Roman"/>
          <w:sz w:val="23"/>
          <w:szCs w:val="23"/>
        </w:rPr>
        <w:t xml:space="preserve"> </w:t>
      </w:r>
      <w:r w:rsidR="00E97D8A">
        <w:rPr>
          <w:rFonts w:ascii="Times New Roman" w:hAnsi="Times New Roman" w:cs="Times New Roman"/>
          <w:sz w:val="23"/>
          <w:szCs w:val="23"/>
        </w:rPr>
        <w:t>wykonane</w:t>
      </w:r>
      <w:r w:rsidR="00814C4E">
        <w:rPr>
          <w:rFonts w:ascii="Times New Roman" w:hAnsi="Times New Roman" w:cs="Times New Roman"/>
          <w:sz w:val="23"/>
          <w:szCs w:val="23"/>
        </w:rPr>
        <w:t xml:space="preserve"> </w:t>
      </w:r>
      <w:r w:rsidR="00E97D8A">
        <w:rPr>
          <w:rFonts w:ascii="Times New Roman" w:hAnsi="Times New Roman" w:cs="Times New Roman"/>
          <w:sz w:val="23"/>
          <w:szCs w:val="23"/>
        </w:rPr>
        <w:t>z</w:t>
      </w:r>
      <w:r w:rsidR="00F05F16">
        <w:rPr>
          <w:rFonts w:ascii="Times New Roman" w:hAnsi="Times New Roman" w:cs="Times New Roman"/>
          <w:sz w:val="23"/>
          <w:szCs w:val="23"/>
        </w:rPr>
        <w:t> </w:t>
      </w:r>
      <w:r w:rsidR="00E97D8A">
        <w:rPr>
          <w:rFonts w:ascii="Times New Roman" w:hAnsi="Times New Roman" w:cs="Times New Roman"/>
          <w:sz w:val="23"/>
          <w:szCs w:val="23"/>
        </w:rPr>
        <w:t>uwzględnieniem przyj</w:t>
      </w:r>
      <w:r w:rsidR="00501E84">
        <w:rPr>
          <w:rFonts w:ascii="Times New Roman" w:hAnsi="Times New Roman" w:cs="Times New Roman"/>
          <w:sz w:val="23"/>
          <w:szCs w:val="23"/>
        </w:rPr>
        <w:t>ętych w Grupie BPS standardów w</w:t>
      </w:r>
      <w:r w:rsidR="00B20053">
        <w:rPr>
          <w:rFonts w:ascii="Times New Roman" w:hAnsi="Times New Roman" w:cs="Times New Roman"/>
          <w:sz w:val="23"/>
          <w:szCs w:val="23"/>
        </w:rPr>
        <w:t> </w:t>
      </w:r>
      <w:r w:rsidR="008510EF">
        <w:rPr>
          <w:rFonts w:ascii="Times New Roman" w:hAnsi="Times New Roman" w:cs="Times New Roman"/>
          <w:sz w:val="23"/>
          <w:szCs w:val="23"/>
        </w:rPr>
        <w:t>zakresie wizualizacji placówek</w:t>
      </w:r>
      <w:r w:rsidR="0047713E">
        <w:rPr>
          <w:rFonts w:ascii="Times New Roman" w:hAnsi="Times New Roman" w:cs="Times New Roman"/>
          <w:sz w:val="23"/>
          <w:szCs w:val="23"/>
        </w:rPr>
        <w:t xml:space="preserve">. </w:t>
      </w:r>
      <w:r w:rsidR="005639B9" w:rsidRPr="005639B9">
        <w:rPr>
          <w:rFonts w:ascii="Times New Roman" w:hAnsi="Times New Roman" w:cs="Times New Roman"/>
          <w:sz w:val="23"/>
          <w:szCs w:val="23"/>
        </w:rPr>
        <w:t>W</w:t>
      </w:r>
      <w:r w:rsidR="001530E0">
        <w:rPr>
          <w:rFonts w:ascii="Times New Roman" w:hAnsi="Times New Roman" w:cs="Times New Roman"/>
          <w:sz w:val="23"/>
          <w:szCs w:val="23"/>
        </w:rPr>
        <w:t> </w:t>
      </w:r>
      <w:r w:rsidR="0047713E">
        <w:rPr>
          <w:rFonts w:ascii="Times New Roman" w:hAnsi="Times New Roman" w:cs="Times New Roman"/>
          <w:sz w:val="23"/>
          <w:szCs w:val="23"/>
        </w:rPr>
        <w:t>parterowym</w:t>
      </w:r>
      <w:r w:rsidR="005639B9" w:rsidRPr="005639B9">
        <w:rPr>
          <w:rFonts w:ascii="Times New Roman" w:hAnsi="Times New Roman" w:cs="Times New Roman"/>
          <w:sz w:val="23"/>
          <w:szCs w:val="23"/>
        </w:rPr>
        <w:t xml:space="preserve"> </w:t>
      </w:r>
      <w:r w:rsidR="001530E0">
        <w:rPr>
          <w:rFonts w:ascii="Times New Roman" w:hAnsi="Times New Roman" w:cs="Times New Roman"/>
          <w:sz w:val="23"/>
          <w:szCs w:val="23"/>
        </w:rPr>
        <w:t>obiekcie</w:t>
      </w:r>
      <w:r w:rsidR="00E97D8A">
        <w:rPr>
          <w:rFonts w:ascii="Times New Roman" w:hAnsi="Times New Roman" w:cs="Times New Roman"/>
          <w:sz w:val="23"/>
          <w:szCs w:val="23"/>
        </w:rPr>
        <w:t xml:space="preserve"> znajduje się m.in. </w:t>
      </w:r>
      <w:r w:rsidR="005639B9" w:rsidRPr="005639B9">
        <w:rPr>
          <w:rFonts w:ascii="Times New Roman" w:hAnsi="Times New Roman" w:cs="Times New Roman"/>
          <w:sz w:val="23"/>
          <w:szCs w:val="23"/>
        </w:rPr>
        <w:t>sala obsługi Klienta</w:t>
      </w:r>
      <w:r w:rsidR="00264D81">
        <w:rPr>
          <w:rFonts w:ascii="Times New Roman" w:hAnsi="Times New Roman" w:cs="Times New Roman"/>
          <w:sz w:val="23"/>
          <w:szCs w:val="23"/>
        </w:rPr>
        <w:t xml:space="preserve"> i</w:t>
      </w:r>
      <w:r w:rsidR="005639B9" w:rsidRPr="005639B9">
        <w:rPr>
          <w:rFonts w:ascii="Times New Roman" w:hAnsi="Times New Roman" w:cs="Times New Roman"/>
          <w:sz w:val="23"/>
          <w:szCs w:val="23"/>
        </w:rPr>
        <w:t xml:space="preserve"> biuro Kierownika, jak również bankomat umożliwiający c</w:t>
      </w:r>
      <w:r w:rsidR="00E97D8A">
        <w:rPr>
          <w:rFonts w:ascii="Times New Roman" w:hAnsi="Times New Roman" w:cs="Times New Roman"/>
          <w:sz w:val="23"/>
          <w:szCs w:val="23"/>
        </w:rPr>
        <w:t xml:space="preserve">ałodobowy dostęp do gotówki. </w:t>
      </w:r>
      <w:r w:rsidR="00896F74">
        <w:rPr>
          <w:rFonts w:ascii="Times New Roman" w:hAnsi="Times New Roman" w:cs="Times New Roman"/>
          <w:sz w:val="23"/>
          <w:szCs w:val="23"/>
        </w:rPr>
        <w:t>Otwarcie nowej siedziby Oddziału stanowi istotny element</w:t>
      </w:r>
      <w:r w:rsidR="00501E84">
        <w:rPr>
          <w:rFonts w:ascii="Times New Roman" w:hAnsi="Times New Roman" w:cs="Times New Roman"/>
          <w:sz w:val="23"/>
          <w:szCs w:val="23"/>
        </w:rPr>
        <w:t xml:space="preserve"> realizacji</w:t>
      </w:r>
      <w:r w:rsidR="00697FEE">
        <w:rPr>
          <w:rFonts w:ascii="Times New Roman" w:hAnsi="Times New Roman" w:cs="Times New Roman"/>
          <w:sz w:val="23"/>
          <w:szCs w:val="23"/>
        </w:rPr>
        <w:t xml:space="preserve"> wytycznych</w:t>
      </w:r>
      <w:r w:rsidR="00896F74">
        <w:rPr>
          <w:rFonts w:ascii="Times New Roman" w:hAnsi="Times New Roman" w:cs="Times New Roman"/>
          <w:sz w:val="23"/>
          <w:szCs w:val="23"/>
        </w:rPr>
        <w:t xml:space="preserve"> </w:t>
      </w:r>
      <w:r w:rsidR="00853076">
        <w:rPr>
          <w:rFonts w:ascii="Times New Roman" w:hAnsi="Times New Roman" w:cs="Times New Roman"/>
          <w:sz w:val="23"/>
          <w:szCs w:val="23"/>
        </w:rPr>
        <w:t>zawartych w</w:t>
      </w:r>
      <w:r w:rsidR="00B20053">
        <w:rPr>
          <w:rFonts w:ascii="Times New Roman" w:hAnsi="Times New Roman" w:cs="Times New Roman"/>
          <w:sz w:val="23"/>
          <w:szCs w:val="23"/>
        </w:rPr>
        <w:t> </w:t>
      </w:r>
      <w:r w:rsidR="00896F74">
        <w:rPr>
          <w:rFonts w:ascii="Times New Roman" w:hAnsi="Times New Roman" w:cs="Times New Roman"/>
          <w:sz w:val="23"/>
          <w:szCs w:val="23"/>
        </w:rPr>
        <w:t xml:space="preserve">strategii rozwoju </w:t>
      </w:r>
      <w:r w:rsidR="00363FDC" w:rsidRPr="005639B9">
        <w:rPr>
          <w:rFonts w:ascii="Times New Roman" w:hAnsi="Times New Roman" w:cs="Times New Roman"/>
          <w:sz w:val="23"/>
          <w:szCs w:val="23"/>
        </w:rPr>
        <w:t>Banku</w:t>
      </w:r>
      <w:r w:rsidR="00571ADB">
        <w:rPr>
          <w:rFonts w:ascii="Times New Roman" w:hAnsi="Times New Roman" w:cs="Times New Roman"/>
          <w:sz w:val="23"/>
          <w:szCs w:val="23"/>
        </w:rPr>
        <w:t xml:space="preserve"> </w:t>
      </w:r>
      <w:r w:rsidR="00363FDC">
        <w:rPr>
          <w:rFonts w:ascii="Times New Roman" w:hAnsi="Times New Roman" w:cs="Times New Roman"/>
          <w:sz w:val="23"/>
          <w:szCs w:val="23"/>
        </w:rPr>
        <w:t xml:space="preserve">zakładającej </w:t>
      </w:r>
      <w:r w:rsidR="00896F74">
        <w:rPr>
          <w:rFonts w:ascii="Times New Roman" w:hAnsi="Times New Roman" w:cs="Times New Roman"/>
          <w:sz w:val="23"/>
          <w:szCs w:val="23"/>
        </w:rPr>
        <w:t>unowocześni</w:t>
      </w:r>
      <w:r w:rsidR="00363FDC">
        <w:rPr>
          <w:rFonts w:ascii="Times New Roman" w:hAnsi="Times New Roman" w:cs="Times New Roman"/>
          <w:sz w:val="23"/>
          <w:szCs w:val="23"/>
        </w:rPr>
        <w:t>enie</w:t>
      </w:r>
      <w:r w:rsidR="00896F74">
        <w:rPr>
          <w:rFonts w:ascii="Times New Roman" w:hAnsi="Times New Roman" w:cs="Times New Roman"/>
          <w:sz w:val="23"/>
          <w:szCs w:val="23"/>
        </w:rPr>
        <w:t xml:space="preserve"> sieci</w:t>
      </w:r>
      <w:r w:rsidR="00363FDC">
        <w:rPr>
          <w:rFonts w:ascii="Times New Roman" w:hAnsi="Times New Roman" w:cs="Times New Roman"/>
          <w:sz w:val="23"/>
          <w:szCs w:val="23"/>
        </w:rPr>
        <w:t xml:space="preserve"> </w:t>
      </w:r>
      <w:r w:rsidR="00896F74">
        <w:rPr>
          <w:rFonts w:ascii="Times New Roman" w:hAnsi="Times New Roman" w:cs="Times New Roman"/>
          <w:sz w:val="23"/>
          <w:szCs w:val="23"/>
        </w:rPr>
        <w:t>placówek</w:t>
      </w:r>
      <w:r w:rsidR="00363FDC">
        <w:rPr>
          <w:rFonts w:ascii="Times New Roman" w:hAnsi="Times New Roman" w:cs="Times New Roman"/>
          <w:sz w:val="23"/>
          <w:szCs w:val="23"/>
        </w:rPr>
        <w:t xml:space="preserve"> oraz ustawiczne doskonalenie</w:t>
      </w:r>
      <w:r w:rsidR="003D113F">
        <w:rPr>
          <w:rFonts w:ascii="Times New Roman" w:hAnsi="Times New Roman" w:cs="Times New Roman"/>
          <w:sz w:val="23"/>
          <w:szCs w:val="23"/>
        </w:rPr>
        <w:t xml:space="preserve"> zakresu i</w:t>
      </w:r>
      <w:r w:rsidR="00571ADB">
        <w:rPr>
          <w:rFonts w:ascii="Times New Roman" w:hAnsi="Times New Roman" w:cs="Times New Roman"/>
          <w:sz w:val="23"/>
          <w:szCs w:val="23"/>
        </w:rPr>
        <w:t xml:space="preserve"> </w:t>
      </w:r>
      <w:r w:rsidR="003D113F">
        <w:rPr>
          <w:rFonts w:ascii="Times New Roman" w:hAnsi="Times New Roman" w:cs="Times New Roman"/>
          <w:sz w:val="23"/>
          <w:szCs w:val="23"/>
        </w:rPr>
        <w:t>jakości</w:t>
      </w:r>
      <w:r w:rsidR="00363FDC">
        <w:rPr>
          <w:rFonts w:ascii="Times New Roman" w:hAnsi="Times New Roman" w:cs="Times New Roman"/>
          <w:sz w:val="23"/>
          <w:szCs w:val="23"/>
        </w:rPr>
        <w:t xml:space="preserve"> </w:t>
      </w:r>
      <w:r w:rsidR="00363FDC">
        <w:rPr>
          <w:rFonts w:ascii="Times New Roman" w:eastAsia="Times New Roman" w:hAnsi="Times New Roman" w:cs="Times New Roman"/>
          <w:sz w:val="23"/>
          <w:szCs w:val="23"/>
          <w:lang w:eastAsia="pl-PL"/>
        </w:rPr>
        <w:t>świadczonych usług.</w:t>
      </w:r>
    </w:p>
    <w:p w:rsidR="00D92390" w:rsidRDefault="00D92390" w:rsidP="004D5D4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Więcej szczegółów z otwarcia na stronie: </w:t>
      </w:r>
      <w:r w:rsidRPr="00D92390">
        <w:rPr>
          <w:rFonts w:ascii="Times New Roman" w:eastAsia="Times New Roman" w:hAnsi="Times New Roman" w:cs="Times New Roman"/>
          <w:sz w:val="23"/>
          <w:szCs w:val="23"/>
          <w:lang w:eastAsia="pl-PL"/>
        </w:rPr>
        <w:t>http://www.bssucha.pl/aktualnosci/nowa-siedziba-oddzialu-banku-w-stryszawie</w:t>
      </w:r>
      <w:r w:rsidR="004D5D43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  <w:bookmarkStart w:id="0" w:name="_GoBack"/>
      <w:bookmarkEnd w:id="0"/>
    </w:p>
    <w:p w:rsidR="005639B9" w:rsidRPr="005639B9" w:rsidRDefault="005639B9" w:rsidP="00363FDC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B91AE8" w:rsidRDefault="00B91AE8" w:rsidP="005639B9">
      <w:pPr>
        <w:spacing w:after="0"/>
        <w:ind w:firstLine="708"/>
        <w:jc w:val="both"/>
      </w:pPr>
    </w:p>
    <w:p w:rsidR="00625196" w:rsidRDefault="00625196" w:rsidP="005639B9">
      <w:pPr>
        <w:jc w:val="both"/>
      </w:pPr>
    </w:p>
    <w:p w:rsidR="00625196" w:rsidRPr="00625196" w:rsidRDefault="00625196" w:rsidP="005639B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25196" w:rsidRDefault="00625196" w:rsidP="005639B9">
      <w:pPr>
        <w:ind w:firstLine="708"/>
        <w:jc w:val="both"/>
      </w:pPr>
    </w:p>
    <w:p w:rsidR="00625196" w:rsidRDefault="00625196" w:rsidP="005639B9">
      <w:pPr>
        <w:ind w:firstLine="708"/>
        <w:jc w:val="both"/>
      </w:pPr>
    </w:p>
    <w:sectPr w:rsidR="00625196" w:rsidSect="00B91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95C2A"/>
    <w:multiLevelType w:val="hybridMultilevel"/>
    <w:tmpl w:val="11E259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4EC0"/>
    <w:rsid w:val="00000662"/>
    <w:rsid w:val="000078CB"/>
    <w:rsid w:val="00060AE2"/>
    <w:rsid w:val="000B24AD"/>
    <w:rsid w:val="00142E2A"/>
    <w:rsid w:val="001530E0"/>
    <w:rsid w:val="00175CCE"/>
    <w:rsid w:val="002176AA"/>
    <w:rsid w:val="00264D81"/>
    <w:rsid w:val="002B2AA9"/>
    <w:rsid w:val="00304610"/>
    <w:rsid w:val="003458FC"/>
    <w:rsid w:val="00363FDC"/>
    <w:rsid w:val="003A1D02"/>
    <w:rsid w:val="003A52A4"/>
    <w:rsid w:val="003B2E78"/>
    <w:rsid w:val="003D113F"/>
    <w:rsid w:val="003D36AB"/>
    <w:rsid w:val="003F20B1"/>
    <w:rsid w:val="00403B58"/>
    <w:rsid w:val="00446789"/>
    <w:rsid w:val="0047713E"/>
    <w:rsid w:val="004D5D43"/>
    <w:rsid w:val="00501E84"/>
    <w:rsid w:val="0055498E"/>
    <w:rsid w:val="005639B9"/>
    <w:rsid w:val="00571ADB"/>
    <w:rsid w:val="00625196"/>
    <w:rsid w:val="0063099E"/>
    <w:rsid w:val="00690FA9"/>
    <w:rsid w:val="00697FEE"/>
    <w:rsid w:val="006A204E"/>
    <w:rsid w:val="006C0F13"/>
    <w:rsid w:val="0078710C"/>
    <w:rsid w:val="007E4662"/>
    <w:rsid w:val="008079ED"/>
    <w:rsid w:val="00814C4E"/>
    <w:rsid w:val="008510EF"/>
    <w:rsid w:val="00853076"/>
    <w:rsid w:val="008603A2"/>
    <w:rsid w:val="00896F74"/>
    <w:rsid w:val="00973620"/>
    <w:rsid w:val="00A07521"/>
    <w:rsid w:val="00AF2A29"/>
    <w:rsid w:val="00B20053"/>
    <w:rsid w:val="00B4359A"/>
    <w:rsid w:val="00B91AE8"/>
    <w:rsid w:val="00C04EC0"/>
    <w:rsid w:val="00C759BC"/>
    <w:rsid w:val="00D92390"/>
    <w:rsid w:val="00E03AD3"/>
    <w:rsid w:val="00E373F1"/>
    <w:rsid w:val="00E97D8A"/>
    <w:rsid w:val="00F03740"/>
    <w:rsid w:val="00F05F16"/>
    <w:rsid w:val="00F67B26"/>
    <w:rsid w:val="00FF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12E289-4542-4BBC-A698-EA090B62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E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C04EC0"/>
  </w:style>
  <w:style w:type="character" w:styleId="Uwydatnienie">
    <w:name w:val="Emphasis"/>
    <w:basedOn w:val="Domylnaczcionkaakapitu"/>
    <w:uiPriority w:val="20"/>
    <w:qFormat/>
    <w:rsid w:val="00C04EC0"/>
    <w:rPr>
      <w:i/>
      <w:iCs/>
    </w:rPr>
  </w:style>
  <w:style w:type="paragraph" w:styleId="Akapitzlist">
    <w:name w:val="List Paragraph"/>
    <w:basedOn w:val="Normalny"/>
    <w:uiPriority w:val="34"/>
    <w:qFormat/>
    <w:rsid w:val="000B24AD"/>
    <w:pPr>
      <w:ind w:left="720"/>
      <w:contextualSpacing/>
    </w:pPr>
  </w:style>
  <w:style w:type="paragraph" w:styleId="Bezodstpw">
    <w:name w:val="No Spacing"/>
    <w:uiPriority w:val="1"/>
    <w:qFormat/>
    <w:rsid w:val="005639B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2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0B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079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BC77F-2DAB-448A-8078-8613B69E2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kmatusik</dc:creator>
  <cp:lastModifiedBy>Dorota Książek</cp:lastModifiedBy>
  <cp:revision>44</cp:revision>
  <cp:lastPrinted>2017-08-30T11:33:00Z</cp:lastPrinted>
  <dcterms:created xsi:type="dcterms:W3CDTF">2013-10-23T09:10:00Z</dcterms:created>
  <dcterms:modified xsi:type="dcterms:W3CDTF">2017-08-30T11:39:00Z</dcterms:modified>
</cp:coreProperties>
</file>